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37" w:rsidRDefault="006D1437" w:rsidP="006D1437">
      <w:pPr>
        <w:spacing w:after="0" w:line="240" w:lineRule="auto"/>
        <w:rPr>
          <w:rFonts w:ascii="Arial" w:eastAsia="Times New Roman" w:hAnsi="Arial" w:cs="Arial"/>
          <w:i/>
          <w:iCs/>
          <w:color w:val="0B1F3A"/>
          <w:sz w:val="24"/>
          <w:szCs w:val="24"/>
          <w:lang w:val="sk-SK" w:eastAsia="sk-SK"/>
        </w:rPr>
      </w:pPr>
      <w:r w:rsidRPr="006D1437">
        <w:rPr>
          <w:rFonts w:ascii="Arial" w:eastAsia="Times New Roman" w:hAnsi="Arial" w:cs="Arial"/>
          <w:i/>
          <w:iCs/>
          <w:color w:val="0B1F3A"/>
          <w:sz w:val="24"/>
          <w:szCs w:val="24"/>
          <w:lang w:val="sk-SK" w:eastAsia="sk-SK"/>
        </w:rPr>
        <w:t xml:space="preserve">Program </w:t>
      </w:r>
      <w:proofErr w:type="spellStart"/>
      <w:r w:rsidRPr="006D1437">
        <w:rPr>
          <w:rFonts w:ascii="Arial" w:eastAsia="Times New Roman" w:hAnsi="Arial" w:cs="Arial"/>
          <w:i/>
          <w:iCs/>
          <w:color w:val="0B1F3A"/>
          <w:sz w:val="24"/>
          <w:szCs w:val="24"/>
          <w:lang w:val="sk-SK" w:eastAsia="sk-SK"/>
        </w:rPr>
        <w:t>průběžně</w:t>
      </w:r>
      <w:proofErr w:type="spellEnd"/>
      <w:r w:rsidRPr="006D1437">
        <w:rPr>
          <w:rFonts w:ascii="Arial" w:eastAsia="Times New Roman" w:hAnsi="Arial" w:cs="Arial"/>
          <w:i/>
          <w:iCs/>
          <w:color w:val="0B1F3A"/>
          <w:sz w:val="24"/>
          <w:szCs w:val="24"/>
          <w:lang w:val="sk-SK" w:eastAsia="sk-SK"/>
        </w:rPr>
        <w:t xml:space="preserve"> aktualizujeme a doplňujeme.</w:t>
      </w: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Neděle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30.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června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8528"/>
        <w:gridCol w:w="5027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10:15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koncert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dolní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část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Václavského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13:00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hyperlink r:id="rId4" w:history="1">
              <w:proofErr w:type="spellStart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Sletový</w:t>
              </w:r>
              <w:proofErr w:type="spellEnd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 xml:space="preserve"> </w:t>
              </w:r>
              <w:proofErr w:type="spellStart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průvod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Václavské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nám. –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nám.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11:00 – 13:00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koncert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17:00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Výstava: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Sokolové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 poslaneckých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lavicích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Poslanecká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sněmovna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Parlamentu ČR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celý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týden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Výstava: Armáda 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všesokolské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slety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Vítězné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, Praha 6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celý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týden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Výstava: 17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všesokolských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sletů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Míru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, Praha 2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celý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týden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Výstava: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Jan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Podlipný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- starosta Prahy i Sokola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Mariánské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, Praha 1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13:30 – 15:00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pódiová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vystoupení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Mše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v Chrámu sv. Víta </w:t>
            </w: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s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prohlídkou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Chrám sv. Víta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16:30 – 19:00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Slavnostní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zahájení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sletu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a divadelní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představení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 </w:t>
            </w:r>
            <w:hyperlink r:id="rId5" w:history="1"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hry Lucerna</w:t>
              </w:r>
            </w:hyperlink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Národní divadlo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20:30 - 24:00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Výstup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Petřín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s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kulturním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programem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-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Petřínská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rozhledna</w:t>
            </w:r>
            <w:proofErr w:type="spellEnd"/>
          </w:p>
        </w:tc>
      </w:tr>
    </w:tbl>
    <w:p w:rsidR="006D1437" w:rsidRDefault="006D1437" w:rsidP="006D1437">
      <w:pPr>
        <w:spacing w:after="0" w:line="240" w:lineRule="auto"/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Pondělí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1.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července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384"/>
        <w:gridCol w:w="5796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8:30 – 22:00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 Aréna a cvičné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hřiště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Slavie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celý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týden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Výstavy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13:00 –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14:30 – 17:00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hyperlink r:id="rId6" w:history="1">
              <w:proofErr w:type="spellStart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Vystoupení</w:t>
              </w:r>
              <w:proofErr w:type="spellEnd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 xml:space="preserve"> na </w:t>
              </w:r>
              <w:proofErr w:type="spellStart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pódiích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14:30 –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Míru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18:00 – 20:00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16:10 – 17:00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Míru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16:40 – 17:30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– odstavná plocha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19:00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Divadelní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: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Dvě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ženy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Divadlo 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20:00 – 21:00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Tančírna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Michnův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palác</w:t>
            </w:r>
          </w:p>
        </w:tc>
      </w:tr>
    </w:tbl>
    <w:p w:rsidR="006D1437" w:rsidRDefault="006D1437" w:rsidP="006D1437">
      <w:pPr>
        <w:spacing w:after="0" w:line="240" w:lineRule="auto"/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Úterý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července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8029"/>
        <w:gridCol w:w="5330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8:30 – 17:30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 a cvičné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hřiště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Slavie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br/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účinkujících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Sokol Gala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O2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 skupiny)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18:00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Výstavy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13:00 –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14:00 - 16:00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14:30 - 16:30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Míru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 – 17:00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Sokolský výstup na Vyšehrad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Vyšehrad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13:00 – 15:00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1.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neveřejná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generální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Sokol Gala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O2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15:30 – 17:15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2.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neveřejná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generální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Sokol Gala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O2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 – 16:50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hyperlink r:id="rId7" w:history="1"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Sokol Gala</w:t>
              </w:r>
            </w:hyperlink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O2 aréna</w:t>
            </w:r>
          </w:p>
        </w:tc>
      </w:tr>
    </w:tbl>
    <w:p w:rsidR="006D1437" w:rsidRDefault="006D1437" w:rsidP="006D1437">
      <w:pPr>
        <w:spacing w:after="0" w:line="240" w:lineRule="auto"/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Středa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3.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července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8150"/>
        <w:gridCol w:w="5244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I. programu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18:00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Výstavy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12:30 – 20:00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dle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rozpisu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 a cvičné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hřiště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Slavie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13:00 –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Prohlídka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vybraných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památek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(pro objednané skupiny)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Centrum Prahy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14:30 - 16:30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Staroměstské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14:30 - 16:00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náměstí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Míru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15:00 - 16:00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na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pódiích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Vystoupení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folklórních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souborů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Letohrádek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Kinských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-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Musaion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17:00 – 17:50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18:00 – 18:50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19:00 - 22:00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Besedy u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cimbálu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Letohrádek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Kinských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-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Misaion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20:00 – 21:00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Tančírna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Michnův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palác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21:00 – 23:30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Generální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I. programu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Aréna</w:t>
            </w:r>
          </w:p>
        </w:tc>
      </w:tr>
    </w:tbl>
    <w:p w:rsidR="006D1437" w:rsidRDefault="006D1437" w:rsidP="006D1437">
      <w:pPr>
        <w:spacing w:after="0" w:line="240" w:lineRule="auto"/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Čtvrtek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4.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července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975"/>
        <w:gridCol w:w="5333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8:00 – 12:00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II. programu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18:00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Výstavy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 – 16:30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Generální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II. programu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 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Loutkové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představení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Divadlo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Kampa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18:30 – 21:00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Mezinárodní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seminář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TAFISA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Hotel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– kongresová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místnost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21:00 – 23:30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hyperlink r:id="rId8" w:history="1"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 xml:space="preserve">I. program hromadných </w:t>
              </w:r>
              <w:proofErr w:type="spellStart"/>
              <w:r w:rsidRPr="006D1437">
                <w:rPr>
                  <w:rFonts w:ascii="Times New Roman" w:eastAsia="Times New Roman" w:hAnsi="Times New Roman" w:cs="Times New Roman"/>
                  <w:color w:val="FF0028"/>
                  <w:sz w:val="24"/>
                  <w:szCs w:val="24"/>
                  <w:u w:val="single"/>
                  <w:lang w:val="sk-SK" w:eastAsia="sk-SK"/>
                </w:rPr>
                <w:t>skladeb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</w:t>
            </w:r>
          </w:p>
        </w:tc>
      </w:tr>
    </w:tbl>
    <w:p w:rsidR="006D1437" w:rsidRDefault="006D1437" w:rsidP="006D1437">
      <w:pPr>
        <w:spacing w:after="0" w:line="240" w:lineRule="auto"/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</w:pPr>
    </w:p>
    <w:p w:rsidR="006D1437" w:rsidRPr="006D1437" w:rsidRDefault="006D1437" w:rsidP="006D1437">
      <w:pPr>
        <w:spacing w:after="0" w:line="240" w:lineRule="auto"/>
        <w:rPr>
          <w:rFonts w:ascii="Arial" w:eastAsia="Times New Roman" w:hAnsi="Arial" w:cs="Arial"/>
          <w:color w:val="0B1F3A"/>
          <w:sz w:val="24"/>
          <w:szCs w:val="24"/>
          <w:lang w:val="sk-SK" w:eastAsia="sk-SK"/>
        </w:rPr>
      </w:pPr>
      <w:bookmarkStart w:id="0" w:name="_GoBack"/>
      <w:bookmarkEnd w:id="0"/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Pátek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5. </w:t>
      </w:r>
      <w:proofErr w:type="spellStart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>července</w:t>
      </w:r>
      <w:proofErr w:type="spellEnd"/>
      <w:r w:rsidRPr="006D1437">
        <w:rPr>
          <w:rFonts w:ascii="Arial" w:eastAsia="Times New Roman" w:hAnsi="Arial" w:cs="Arial"/>
          <w:b/>
          <w:bCs/>
          <w:color w:val="0B1F3A"/>
          <w:sz w:val="24"/>
          <w:szCs w:val="24"/>
          <w:lang w:val="sk-SK" w:eastAsia="sk-SK"/>
        </w:rPr>
        <w:t xml:space="preserve"> 2024</w:t>
      </w:r>
    </w:p>
    <w:tbl>
      <w:tblPr>
        <w:tblW w:w="15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8607"/>
        <w:gridCol w:w="4964"/>
      </w:tblGrid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9:00 – 14:00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Mezinárodní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seminář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TASIFA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Hotel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– kongresová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místnost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11:00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Zkoušky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skladeb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dle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rozpisu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 Aréna a cvičné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hřiště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Slavie</w:t>
            </w:r>
            <w:proofErr w:type="spellEnd"/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18:00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Výstavy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Praha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10:00 – 18:00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Výstava sokolských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odznaků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–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posluchárny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P2, P3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14:00 – 17:00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II. program hromadných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skladeb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a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slavnostní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 xml:space="preserve"> zakončení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sletu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shd w:val="clear" w:color="auto" w:fill="F3F4F5"/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Fortuna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Aréna</w:t>
            </w:r>
          </w:p>
        </w:tc>
      </w:tr>
      <w:tr w:rsidR="006D1437" w:rsidRPr="006D1437" w:rsidTr="006D1437"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18:00 – 21:30</w:t>
            </w:r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Závěrečné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setkání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pro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účastníky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sletu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s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kulturním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programem</w:t>
            </w:r>
            <w:proofErr w:type="spellEnd"/>
          </w:p>
        </w:tc>
        <w:tc>
          <w:tcPr>
            <w:tcW w:w="0" w:type="auto"/>
            <w:tcBorders>
              <w:top w:val="single" w:sz="6" w:space="0" w:color="CED2D8"/>
              <w:left w:val="single" w:sz="6" w:space="0" w:color="CED2D8"/>
              <w:bottom w:val="single" w:sz="6" w:space="0" w:color="CED2D8"/>
              <w:right w:val="single" w:sz="6" w:space="0" w:color="CED2D8"/>
            </w:tcBorders>
            <w:vAlign w:val="center"/>
            <w:hideMark/>
          </w:tcPr>
          <w:p w:rsidR="006D1437" w:rsidRPr="006D1437" w:rsidRDefault="006D1437" w:rsidP="006D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Tyršův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dům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–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nádvoří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Michnův</w:t>
            </w:r>
            <w:proofErr w:type="spellEnd"/>
            <w:r w:rsidRPr="006D143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palác</w:t>
            </w:r>
          </w:p>
        </w:tc>
      </w:tr>
    </w:tbl>
    <w:p w:rsidR="002E6659" w:rsidRDefault="002E6659"/>
    <w:sectPr w:rsidR="002E6659" w:rsidSect="006D1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37"/>
    <w:rsid w:val="002E6659"/>
    <w:rsid w:val="006D1437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AEB"/>
  <w15:chartTrackingRefBased/>
  <w15:docId w15:val="{BAFCAD75-83BE-422F-B69B-EE8BE77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draznn">
    <w:name w:val="Emphasis"/>
    <w:basedOn w:val="Standardnpsmoodstavce"/>
    <w:uiPriority w:val="20"/>
    <w:qFormat/>
    <w:rsid w:val="006D1437"/>
    <w:rPr>
      <w:i/>
      <w:iCs/>
    </w:rPr>
  </w:style>
  <w:style w:type="character" w:styleId="Siln">
    <w:name w:val="Strong"/>
    <w:basedOn w:val="Standardnpsmoodstavce"/>
    <w:uiPriority w:val="22"/>
    <w:qFormat/>
    <w:rsid w:val="006D14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1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72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9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1615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16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857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t2024.cz/program/hromadne-skladby-4-a-5-7-2024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et2024.cz/program/sokol-gala-v-o2-arene-1-7-2024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et2024.cz/program/podiova-vystoupeni-1-a-3-7-2024-" TargetMode="External"/><Relationship Id="rId5" Type="http://schemas.openxmlformats.org/officeDocument/2006/relationships/hyperlink" Target="https://slet2024.cz/program/narodni-divadlo-30-6-2024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et2024.cz/program/sletovy-pruvod-30-6-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2024-03-08T19:47:00Z</dcterms:created>
  <dcterms:modified xsi:type="dcterms:W3CDTF">2024-03-08T19:48:00Z</dcterms:modified>
</cp:coreProperties>
</file>